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5C1F" w:rsidRPr="00027265" w:rsidRDefault="007F6E3D" w:rsidP="007A5C1F">
      <w:pPr>
        <w:pStyle w:val="a3"/>
        <w:jc w:val="right"/>
        <w:rPr>
          <w:rFonts w:ascii="Times New Roman" w:hAnsi="Times New Roman" w:cs="Times New Roman"/>
          <w:b/>
          <w:sz w:val="24"/>
          <w:szCs w:val="28"/>
        </w:rPr>
      </w:pPr>
      <w:r w:rsidRPr="00027265">
        <w:rPr>
          <w:rFonts w:ascii="Times New Roman" w:hAnsi="Times New Roman" w:cs="Times New Roman"/>
          <w:b/>
          <w:sz w:val="24"/>
          <w:szCs w:val="28"/>
        </w:rPr>
        <w:t>УТВЕРЖДАЮ</w:t>
      </w:r>
      <w:r w:rsidR="007A5C1F" w:rsidRPr="00027265">
        <w:rPr>
          <w:rFonts w:ascii="Times New Roman" w:hAnsi="Times New Roman" w:cs="Times New Roman"/>
          <w:b/>
          <w:sz w:val="24"/>
          <w:szCs w:val="28"/>
        </w:rPr>
        <w:t>:</w:t>
      </w:r>
    </w:p>
    <w:p w:rsidR="007A5C1F" w:rsidRPr="00027265" w:rsidRDefault="00724E92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027265">
        <w:rPr>
          <w:rFonts w:ascii="Times New Roman" w:hAnsi="Times New Roman" w:cs="Times New Roman"/>
          <w:sz w:val="24"/>
          <w:szCs w:val="28"/>
        </w:rPr>
        <w:t xml:space="preserve">Главный </w:t>
      </w:r>
      <w:r w:rsidR="0059321F" w:rsidRPr="00027265">
        <w:rPr>
          <w:rFonts w:ascii="Times New Roman" w:hAnsi="Times New Roman" w:cs="Times New Roman"/>
          <w:sz w:val="24"/>
          <w:szCs w:val="28"/>
        </w:rPr>
        <w:t>инженер</w:t>
      </w:r>
      <w:r w:rsidR="007A5C1F" w:rsidRPr="00027265">
        <w:rPr>
          <w:rFonts w:ascii="Times New Roman" w:hAnsi="Times New Roman" w:cs="Times New Roman"/>
          <w:sz w:val="24"/>
          <w:szCs w:val="28"/>
        </w:rPr>
        <w:t xml:space="preserve"> О</w:t>
      </w:r>
      <w:r w:rsidR="007F6E3D" w:rsidRPr="00027265">
        <w:rPr>
          <w:rFonts w:ascii="Times New Roman" w:hAnsi="Times New Roman" w:cs="Times New Roman"/>
          <w:sz w:val="24"/>
          <w:szCs w:val="28"/>
        </w:rPr>
        <w:t>О</w:t>
      </w:r>
      <w:r w:rsidR="007A5C1F" w:rsidRPr="00027265">
        <w:rPr>
          <w:rFonts w:ascii="Times New Roman" w:hAnsi="Times New Roman" w:cs="Times New Roman"/>
          <w:sz w:val="24"/>
          <w:szCs w:val="28"/>
        </w:rPr>
        <w:t>О «ЯТЭК</w:t>
      </w:r>
      <w:r w:rsidR="007F6E3D" w:rsidRPr="00027265">
        <w:rPr>
          <w:rFonts w:ascii="Times New Roman" w:hAnsi="Times New Roman" w:cs="Times New Roman"/>
          <w:sz w:val="24"/>
          <w:szCs w:val="28"/>
        </w:rPr>
        <w:t>-МТ</w:t>
      </w:r>
      <w:r w:rsidR="007A5C1F" w:rsidRPr="00027265">
        <w:rPr>
          <w:rFonts w:ascii="Times New Roman" w:hAnsi="Times New Roman" w:cs="Times New Roman"/>
          <w:sz w:val="24"/>
          <w:szCs w:val="28"/>
        </w:rPr>
        <w:t>»</w:t>
      </w:r>
    </w:p>
    <w:p w:rsidR="007A5C1F" w:rsidRPr="00027265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027265">
        <w:rPr>
          <w:rFonts w:ascii="Times New Roman" w:hAnsi="Times New Roman" w:cs="Times New Roman"/>
          <w:sz w:val="24"/>
          <w:szCs w:val="28"/>
        </w:rPr>
        <w:t>______________</w:t>
      </w:r>
      <w:r w:rsidR="0059321F" w:rsidRPr="00027265">
        <w:rPr>
          <w:rFonts w:ascii="Times New Roman" w:hAnsi="Times New Roman" w:cs="Times New Roman"/>
          <w:sz w:val="24"/>
          <w:szCs w:val="28"/>
        </w:rPr>
        <w:t>С. В. Будко</w:t>
      </w:r>
    </w:p>
    <w:p w:rsidR="007A5C1F" w:rsidRPr="00027265" w:rsidRDefault="007A5C1F" w:rsidP="007A5C1F">
      <w:pPr>
        <w:pStyle w:val="a3"/>
        <w:jc w:val="right"/>
        <w:rPr>
          <w:rFonts w:ascii="Times New Roman" w:hAnsi="Times New Roman" w:cs="Times New Roman"/>
          <w:sz w:val="24"/>
          <w:szCs w:val="28"/>
        </w:rPr>
      </w:pPr>
      <w:r w:rsidRPr="00027265">
        <w:rPr>
          <w:rFonts w:ascii="Times New Roman" w:hAnsi="Times New Roman" w:cs="Times New Roman"/>
          <w:sz w:val="24"/>
          <w:szCs w:val="28"/>
        </w:rPr>
        <w:t>«____»______________20</w:t>
      </w:r>
      <w:r w:rsidR="009018A4" w:rsidRPr="00027265">
        <w:rPr>
          <w:rFonts w:ascii="Times New Roman" w:hAnsi="Times New Roman" w:cs="Times New Roman"/>
          <w:sz w:val="24"/>
          <w:szCs w:val="28"/>
        </w:rPr>
        <w:t>20</w:t>
      </w:r>
      <w:r w:rsidRPr="00027265">
        <w:rPr>
          <w:rFonts w:ascii="Times New Roman" w:hAnsi="Times New Roman" w:cs="Times New Roman"/>
          <w:sz w:val="24"/>
          <w:szCs w:val="28"/>
        </w:rPr>
        <w:t xml:space="preserve"> г. </w:t>
      </w:r>
    </w:p>
    <w:p w:rsidR="007F6E3D" w:rsidRPr="00027265" w:rsidRDefault="007F6E3D" w:rsidP="007A5C1F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AF4234" w:rsidRPr="00027265" w:rsidRDefault="007F6E3D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 w:rsidRPr="00027265">
        <w:rPr>
          <w:rFonts w:ascii="Times New Roman" w:hAnsi="Times New Roman" w:cs="Times New Roman"/>
          <w:b/>
          <w:noProof/>
          <w:sz w:val="28"/>
        </w:rPr>
        <w:t>Техническое задание на з</w:t>
      </w:r>
      <w:r w:rsidR="009018A4" w:rsidRPr="00027265">
        <w:rPr>
          <w:rFonts w:ascii="Times New Roman" w:hAnsi="Times New Roman" w:cs="Times New Roman"/>
          <w:b/>
          <w:noProof/>
          <w:sz w:val="28"/>
        </w:rPr>
        <w:t xml:space="preserve">акуп </w:t>
      </w:r>
      <w:r w:rsidR="00770329" w:rsidRPr="00027265">
        <w:rPr>
          <w:rFonts w:ascii="Times New Roman" w:hAnsi="Times New Roman" w:cs="Times New Roman"/>
          <w:b/>
          <w:noProof/>
          <w:sz w:val="28"/>
        </w:rPr>
        <w:t>блока звукового оповещения для ТРК</w:t>
      </w:r>
    </w:p>
    <w:p w:rsidR="007F6E3D" w:rsidRPr="00027265" w:rsidRDefault="00AF4234" w:rsidP="00AF4234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  <w:r w:rsidRPr="00027265">
        <w:rPr>
          <w:rFonts w:ascii="Times New Roman" w:hAnsi="Times New Roman" w:cs="Times New Roman"/>
          <w:b/>
          <w:noProof/>
          <w:sz w:val="28"/>
        </w:rPr>
        <w:t xml:space="preserve">Заказчик: </w:t>
      </w:r>
      <w:r w:rsidR="009018A4" w:rsidRPr="00027265">
        <w:rPr>
          <w:rFonts w:ascii="Times New Roman" w:hAnsi="Times New Roman" w:cs="Times New Roman"/>
          <w:b/>
          <w:noProof/>
          <w:sz w:val="28"/>
        </w:rPr>
        <w:t>МРС</w:t>
      </w:r>
      <w:r w:rsidR="007F6E3D" w:rsidRPr="00027265">
        <w:rPr>
          <w:rFonts w:ascii="Times New Roman" w:hAnsi="Times New Roman" w:cs="Times New Roman"/>
          <w:b/>
          <w:noProof/>
          <w:sz w:val="28"/>
        </w:rPr>
        <w:t xml:space="preserve"> ООО «ЯТЭК-МТ»</w:t>
      </w:r>
    </w:p>
    <w:p w:rsidR="00AF4234" w:rsidRPr="00027265" w:rsidRDefault="00AF4234" w:rsidP="007F6E3D">
      <w:pPr>
        <w:spacing w:line="192" w:lineRule="auto"/>
        <w:jc w:val="center"/>
        <w:rPr>
          <w:rFonts w:ascii="Times New Roman" w:hAnsi="Times New Roman" w:cs="Times New Roman"/>
          <w:b/>
          <w:noProof/>
          <w:sz w:val="28"/>
        </w:rPr>
      </w:pPr>
    </w:p>
    <w:tbl>
      <w:tblPr>
        <w:tblW w:w="9781" w:type="dxa"/>
        <w:tblInd w:w="-601" w:type="dxa"/>
        <w:tblLook w:val="04A0" w:firstRow="1" w:lastRow="0" w:firstColumn="1" w:lastColumn="0" w:noHBand="0" w:noVBand="1"/>
      </w:tblPr>
      <w:tblGrid>
        <w:gridCol w:w="558"/>
        <w:gridCol w:w="2219"/>
        <w:gridCol w:w="5112"/>
        <w:gridCol w:w="822"/>
        <w:gridCol w:w="1070"/>
      </w:tblGrid>
      <w:tr w:rsidR="00682189" w:rsidRPr="00027265" w:rsidTr="009018A4">
        <w:trPr>
          <w:trHeight w:val="308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027265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№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027265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Наименование</w:t>
            </w:r>
            <w:r w:rsidR="00E87FC5" w:rsidRPr="000272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2189" w:rsidRPr="00027265" w:rsidRDefault="00F52F2D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Описание</w:t>
            </w: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027265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Ед. изм.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82189" w:rsidRPr="00027265" w:rsidRDefault="006821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Кол-во</w:t>
            </w:r>
          </w:p>
        </w:tc>
      </w:tr>
      <w:tr w:rsidR="00597789" w:rsidRPr="00027265" w:rsidTr="009018A4">
        <w:trPr>
          <w:trHeight w:val="2544"/>
        </w:trPr>
        <w:tc>
          <w:tcPr>
            <w:tcW w:w="55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7789" w:rsidRPr="00027265" w:rsidRDefault="00597789" w:rsidP="00117F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22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7789" w:rsidRPr="00027265" w:rsidRDefault="00770329" w:rsidP="00F52F2D">
            <w:pPr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</w:pPr>
            <w:r w:rsidRPr="00027265">
              <w:rPr>
                <w:rFonts w:ascii="Times New Roman" w:hAnsi="Times New Roman" w:cs="Times New Roman"/>
                <w:b/>
                <w:noProof/>
                <w:sz w:val="20"/>
                <w:szCs w:val="20"/>
              </w:rPr>
              <w:t>Блок звукового оповещания для топливораздаточных колонок (ТРК)</w:t>
            </w:r>
          </w:p>
          <w:p w:rsidR="00597789" w:rsidRPr="00027265" w:rsidRDefault="00597789" w:rsidP="008E4458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70329" w:rsidRPr="00027265" w:rsidRDefault="00770329" w:rsidP="00CA4E9B">
            <w:pPr>
              <w:numPr>
                <w:ilvl w:val="0"/>
                <w:numId w:val="44"/>
              </w:numPr>
              <w:shd w:val="clear" w:color="auto" w:fill="FFFFFF"/>
              <w:spacing w:after="0" w:line="336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027265">
              <w:rPr>
                <w:rFonts w:ascii="Times New Roman" w:hAnsi="Times New Roman" w:cs="Times New Roman"/>
              </w:rPr>
              <w:t>Установка в ТРК с динамиками (до двух динамиков на одно устройство – на каждую сторону ТРК по 1 динамику), при этом оповещение происходит с той стороны колонки, с которой выполняются действия и/или происходят те или иные события.</w:t>
            </w:r>
          </w:p>
          <w:p w:rsidR="00027265" w:rsidRPr="00027265" w:rsidRDefault="00770329" w:rsidP="00CA4E9B">
            <w:pPr>
              <w:numPr>
                <w:ilvl w:val="0"/>
                <w:numId w:val="44"/>
              </w:numPr>
              <w:shd w:val="clear" w:color="auto" w:fill="FFFFFF"/>
              <w:spacing w:after="0" w:line="336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027265">
              <w:rPr>
                <w:rFonts w:ascii="Times New Roman" w:hAnsi="Times New Roman" w:cs="Times New Roman"/>
              </w:rPr>
              <w:t xml:space="preserve">Терминал </w:t>
            </w:r>
            <w:proofErr w:type="gramStart"/>
            <w:r w:rsidRPr="00027265">
              <w:rPr>
                <w:rFonts w:ascii="Times New Roman" w:hAnsi="Times New Roman" w:cs="Times New Roman"/>
              </w:rPr>
              <w:t>служит также для отображения рекламной информации и заменяет</w:t>
            </w:r>
            <w:proofErr w:type="gramEnd"/>
            <w:r w:rsidRPr="00027265">
              <w:rPr>
                <w:rFonts w:ascii="Times New Roman" w:hAnsi="Times New Roman" w:cs="Times New Roman"/>
              </w:rPr>
              <w:t xml:space="preserve"> дисплейные модули ТРК.</w:t>
            </w:r>
            <w:r w:rsidR="000D7E1B" w:rsidRPr="00027265">
              <w:rPr>
                <w:rFonts w:ascii="Times New Roman" w:hAnsi="Times New Roman" w:cs="Times New Roman"/>
              </w:rPr>
              <w:t xml:space="preserve"> </w:t>
            </w:r>
          </w:p>
          <w:p w:rsidR="006A5B3F" w:rsidRPr="00027265" w:rsidRDefault="0028117C" w:rsidP="00CA4E9B">
            <w:pPr>
              <w:numPr>
                <w:ilvl w:val="0"/>
                <w:numId w:val="44"/>
              </w:numPr>
              <w:shd w:val="clear" w:color="auto" w:fill="FFFFFF"/>
              <w:spacing w:after="0" w:line="336" w:lineRule="atLeast"/>
              <w:ind w:left="0"/>
              <w:jc w:val="both"/>
              <w:rPr>
                <w:rFonts w:ascii="Times New Roman" w:hAnsi="Times New Roman" w:cs="Times New Roman"/>
              </w:rPr>
            </w:pPr>
            <w:r w:rsidRPr="00027265">
              <w:rPr>
                <w:rFonts w:ascii="Times New Roman" w:hAnsi="Times New Roman" w:cs="Times New Roman"/>
              </w:rPr>
              <w:t xml:space="preserve">Устройство </w:t>
            </w:r>
            <w:r w:rsidR="001C523E" w:rsidRPr="00027265">
              <w:rPr>
                <w:rFonts w:ascii="Times New Roman" w:hAnsi="Times New Roman" w:cs="Times New Roman"/>
              </w:rPr>
              <w:t xml:space="preserve">должно быть адаптировано для работы </w:t>
            </w:r>
            <w:r w:rsidR="00F84038" w:rsidRPr="00027265">
              <w:rPr>
                <w:rFonts w:ascii="Times New Roman" w:hAnsi="Times New Roman" w:cs="Times New Roman"/>
              </w:rPr>
              <w:t xml:space="preserve">на </w:t>
            </w:r>
            <w:proofErr w:type="gramStart"/>
            <w:r w:rsidR="00F84038" w:rsidRPr="00027265">
              <w:rPr>
                <w:rFonts w:ascii="Times New Roman" w:hAnsi="Times New Roman" w:cs="Times New Roman"/>
              </w:rPr>
              <w:t>колонках</w:t>
            </w:r>
            <w:proofErr w:type="gramEnd"/>
            <w:r w:rsidR="00F84038" w:rsidRPr="00027265">
              <w:rPr>
                <w:rFonts w:ascii="Times New Roman" w:hAnsi="Times New Roman" w:cs="Times New Roman"/>
              </w:rPr>
              <w:t xml:space="preserve"> ТРК  Шельф 200 2 КЕД -5 0-0,25-1-2. </w:t>
            </w:r>
            <w:r w:rsidR="00770329" w:rsidRPr="00027265">
              <w:rPr>
                <w:rFonts w:ascii="Times New Roman" w:hAnsi="Times New Roman" w:cs="Times New Roman"/>
              </w:rPr>
              <w:t>Климатическое исполнение: ХЛ</w:t>
            </w:r>
            <w:proofErr w:type="gramStart"/>
            <w:r w:rsidR="00770329" w:rsidRPr="00027265">
              <w:rPr>
                <w:rFonts w:ascii="Times New Roman" w:hAnsi="Times New Roman" w:cs="Times New Roman"/>
              </w:rPr>
              <w:t>1</w:t>
            </w:r>
            <w:proofErr w:type="gramEnd"/>
          </w:p>
          <w:p w:rsidR="00CA4E9B" w:rsidRPr="00027265" w:rsidRDefault="00CA4E9B" w:rsidP="00CA4E9B">
            <w:pPr>
              <w:spacing w:after="0"/>
              <w:rPr>
                <w:rFonts w:ascii="Times New Roman" w:hAnsi="Times New Roman" w:cs="Times New Roman"/>
              </w:rPr>
            </w:pPr>
          </w:p>
          <w:p w:rsidR="000D7E1B" w:rsidRPr="00027265" w:rsidRDefault="004B17FB" w:rsidP="00CA4E9B">
            <w:pPr>
              <w:spacing w:after="0"/>
              <w:rPr>
                <w:rFonts w:ascii="Times New Roman" w:hAnsi="Times New Roman" w:cs="Times New Roman"/>
              </w:rPr>
            </w:pPr>
            <w:r w:rsidRPr="00027265">
              <w:rPr>
                <w:rFonts w:ascii="Times New Roman" w:hAnsi="Times New Roman" w:cs="Times New Roman"/>
              </w:rPr>
              <w:t>Система  звукового оповещ</w:t>
            </w:r>
            <w:r w:rsidR="001A1576">
              <w:rPr>
                <w:rFonts w:ascii="Times New Roman" w:hAnsi="Times New Roman" w:cs="Times New Roman"/>
              </w:rPr>
              <w:t>е</w:t>
            </w:r>
            <w:r w:rsidRPr="00027265">
              <w:rPr>
                <w:rFonts w:ascii="Times New Roman" w:hAnsi="Times New Roman" w:cs="Times New Roman"/>
              </w:rPr>
              <w:t>ния состоит из двух динамиков и блока.</w:t>
            </w:r>
          </w:p>
          <w:p w:rsidR="00CA4E9B" w:rsidRPr="00027265" w:rsidRDefault="00CA4E9B" w:rsidP="00CA4E9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027265" w:rsidRDefault="001A1576" w:rsidP="00B2035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97789" w:rsidRPr="00027265" w:rsidRDefault="00770329" w:rsidP="00B2035C">
            <w:pPr>
              <w:pStyle w:val="a3"/>
              <w:ind w:left="529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bookmarkStart w:id="0" w:name="_GoBack"/>
        <w:bookmarkEnd w:id="0"/>
      </w:tr>
    </w:tbl>
    <w:p w:rsidR="00CA4E9B" w:rsidRPr="00027265" w:rsidRDefault="00CA4E9B" w:rsidP="00CA4E9B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A4E9B" w:rsidRPr="00027265" w:rsidRDefault="00CA4E9B" w:rsidP="00CA4E9B">
      <w:pPr>
        <w:spacing w:after="0" w:line="240" w:lineRule="auto"/>
        <w:ind w:hanging="709"/>
        <w:jc w:val="both"/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</w:pPr>
      <w:r w:rsidRPr="00027265">
        <w:rPr>
          <w:rFonts w:ascii="Times New Roman" w:eastAsia="Times New Roman" w:hAnsi="Times New Roman" w:cs="Times New Roman"/>
          <w:color w:val="444444"/>
          <w:sz w:val="24"/>
          <w:szCs w:val="24"/>
          <w:lang w:eastAsia="ru-RU"/>
        </w:rPr>
        <w:t>Список событий озвучиваемых голосом:</w:t>
      </w:r>
    </w:p>
    <w:p w:rsidR="00CA4E9B" w:rsidRPr="00027265" w:rsidRDefault="00CA4E9B" w:rsidP="00CA4E9B">
      <w:pPr>
        <w:spacing w:after="0" w:line="240" w:lineRule="auto"/>
        <w:jc w:val="both"/>
        <w:rPr>
          <w:rFonts w:ascii="Times New Roman" w:hAnsi="Times New Roman" w:cs="Times New Roman"/>
        </w:rPr>
      </w:pPr>
    </w:p>
    <w:tbl>
      <w:tblPr>
        <w:tblpPr w:leftFromText="45" w:rightFromText="45" w:bottomFromText="300" w:vertAnchor="text" w:tblpX="-589"/>
        <w:tblW w:w="9976" w:type="dxa"/>
        <w:tblBorders>
          <w:top w:val="single" w:sz="6" w:space="0" w:color="DFDFDF"/>
          <w:left w:val="single" w:sz="6" w:space="0" w:color="DFDFDF"/>
          <w:bottom w:val="single" w:sz="6" w:space="0" w:color="DFDFDF"/>
          <w:right w:val="single" w:sz="6" w:space="0" w:color="DFDFDF"/>
        </w:tblBorders>
        <w:shd w:val="clear" w:color="auto" w:fill="FCFCFC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21"/>
        <w:gridCol w:w="3936"/>
        <w:gridCol w:w="3619"/>
      </w:tblGrid>
      <w:tr w:rsidR="00CA4E9B" w:rsidRPr="00027265" w:rsidTr="00CA4E9B">
        <w:trPr>
          <w:trHeight w:val="8"/>
        </w:trPr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0" w:line="341" w:lineRule="atLeast"/>
              <w:jc w:val="center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Событие/Состояние</w:t>
            </w:r>
          </w:p>
        </w:tc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0" w:line="341" w:lineRule="atLeast"/>
              <w:jc w:val="center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Голосовое сообщение</w:t>
            </w:r>
          </w:p>
        </w:tc>
        <w:tc>
          <w:tcPr>
            <w:tcW w:w="3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0" w:line="341" w:lineRule="atLeast"/>
              <w:jc w:val="center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b/>
                <w:bCs/>
                <w:color w:val="444444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A4E9B" w:rsidRPr="00027265" w:rsidTr="00CA4E9B">
        <w:trPr>
          <w:trHeight w:val="39"/>
        </w:trPr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Клиент снял пистолет ТРК</w:t>
            </w:r>
          </w:p>
        </w:tc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Мы рады видеть вас на нашей автозаправочной станции</w:t>
            </w:r>
          </w:p>
        </w:tc>
        <w:tc>
          <w:tcPr>
            <w:tcW w:w="3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Воспроизводится однократно</w:t>
            </w:r>
          </w:p>
        </w:tc>
      </w:tr>
      <w:tr w:rsidR="00CA4E9B" w:rsidRPr="00027265" w:rsidTr="00CA4E9B">
        <w:trPr>
          <w:trHeight w:val="24"/>
        </w:trPr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Начало заливки топлива</w:t>
            </w:r>
          </w:p>
        </w:tc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Идёт процесс заправки</w:t>
            </w:r>
          </w:p>
        </w:tc>
        <w:tc>
          <w:tcPr>
            <w:tcW w:w="3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Воспроизводится однократно</w:t>
            </w:r>
          </w:p>
        </w:tc>
      </w:tr>
      <w:tr w:rsidR="00CA4E9B" w:rsidRPr="00027265" w:rsidTr="00CA4E9B">
        <w:trPr>
          <w:trHeight w:val="32"/>
        </w:trPr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Топливо не наливается</w:t>
            </w:r>
          </w:p>
        </w:tc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Налив топлива не идёт, поправьте пистолет</w:t>
            </w:r>
          </w:p>
        </w:tc>
        <w:tc>
          <w:tcPr>
            <w:tcW w:w="3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 xml:space="preserve">Воспроизводится каждые 10 секунд, пока процесс заливки топлива не будет </w:t>
            </w: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продолжен</w:t>
            </w:r>
          </w:p>
        </w:tc>
      </w:tr>
      <w:tr w:rsidR="00CA4E9B" w:rsidRPr="00027265" w:rsidTr="00CA4E9B">
        <w:trPr>
          <w:trHeight w:val="39"/>
        </w:trPr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lastRenderedPageBreak/>
              <w:t>Завершён отпуск топлива</w:t>
            </w:r>
          </w:p>
        </w:tc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Заправка завершена, не забудьте вернуть пистолет в колонку</w:t>
            </w:r>
          </w:p>
        </w:tc>
        <w:tc>
          <w:tcPr>
            <w:tcW w:w="3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Воспроизводится каждые 10 секунд, пока пистолет не будет возвращён в карман колонки</w:t>
            </w:r>
          </w:p>
        </w:tc>
      </w:tr>
      <w:tr w:rsidR="00CA4E9B" w:rsidRPr="00027265" w:rsidTr="00CA4E9B">
        <w:trPr>
          <w:trHeight w:val="41"/>
        </w:trPr>
        <w:tc>
          <w:tcPr>
            <w:tcW w:w="242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Клиент вернул пистолет в карман ТРК</w:t>
            </w:r>
          </w:p>
        </w:tc>
        <w:tc>
          <w:tcPr>
            <w:tcW w:w="393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Будем рады видеть вас снова!</w:t>
            </w:r>
          </w:p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Счастливого пути!</w:t>
            </w:r>
          </w:p>
        </w:tc>
        <w:tc>
          <w:tcPr>
            <w:tcW w:w="361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CFCFC"/>
            <w:tcMar>
              <w:top w:w="120" w:type="dxa"/>
              <w:left w:w="120" w:type="dxa"/>
              <w:bottom w:w="120" w:type="dxa"/>
              <w:right w:w="120" w:type="dxa"/>
            </w:tcMar>
            <w:hideMark/>
          </w:tcPr>
          <w:p w:rsidR="00CA4E9B" w:rsidRPr="00027265" w:rsidRDefault="00CA4E9B" w:rsidP="00CA4E9B">
            <w:pPr>
              <w:spacing w:after="375" w:line="341" w:lineRule="atLeast"/>
              <w:ind w:left="600"/>
              <w:rPr>
                <w:rFonts w:ascii="Georgia" w:eastAsia="Times New Roman" w:hAnsi="Georgia" w:cs="Times New Roman"/>
                <w:color w:val="444444"/>
                <w:sz w:val="24"/>
                <w:szCs w:val="24"/>
                <w:lang w:eastAsia="ru-RU"/>
              </w:rPr>
            </w:pPr>
            <w:r w:rsidRPr="00027265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lang w:eastAsia="ru-RU"/>
              </w:rPr>
              <w:t>Воспроизводится однократно</w:t>
            </w:r>
          </w:p>
        </w:tc>
      </w:tr>
    </w:tbl>
    <w:p w:rsidR="00CA4E9B" w:rsidRPr="00027265" w:rsidRDefault="00CA4E9B" w:rsidP="00597789">
      <w:pPr>
        <w:pStyle w:val="a3"/>
        <w:spacing w:after="0" w:line="240" w:lineRule="auto"/>
        <w:ind w:left="-426"/>
        <w:jc w:val="both"/>
        <w:rPr>
          <w:rFonts w:ascii="Times New Roman" w:hAnsi="Times New Roman" w:cs="Times New Roman"/>
        </w:rPr>
      </w:pPr>
    </w:p>
    <w:p w:rsidR="00885C65" w:rsidRPr="00027265" w:rsidRDefault="00885C65" w:rsidP="00E21450">
      <w:pPr>
        <w:pStyle w:val="a3"/>
        <w:numPr>
          <w:ilvl w:val="0"/>
          <w:numId w:val="37"/>
        </w:numPr>
        <w:spacing w:after="0" w:line="240" w:lineRule="auto"/>
        <w:ind w:left="-426" w:hanging="283"/>
        <w:jc w:val="both"/>
        <w:rPr>
          <w:rFonts w:ascii="Times New Roman" w:hAnsi="Times New Roman" w:cs="Times New Roman"/>
        </w:rPr>
      </w:pPr>
      <w:proofErr w:type="gramStart"/>
      <w:r w:rsidRPr="00027265">
        <w:rPr>
          <w:rFonts w:ascii="Times New Roman" w:hAnsi="Times New Roman" w:cs="Times New Roman"/>
        </w:rPr>
        <w:t>Качество и комплектность должны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 и техническим условиям.</w:t>
      </w:r>
      <w:proofErr w:type="gramEnd"/>
    </w:p>
    <w:p w:rsidR="00885C65" w:rsidRPr="00027265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Качество поставляемого оборудования  должно соответствовать действующим ГОСТам, ТУ в РФ.</w:t>
      </w:r>
    </w:p>
    <w:p w:rsidR="00885C65" w:rsidRPr="00027265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Перечень обязательной технической документации:</w:t>
      </w:r>
    </w:p>
    <w:p w:rsidR="00885C65" w:rsidRPr="00027265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 xml:space="preserve">- сертификат Технического Регламента Таможенного Союза (ТР ТС); </w:t>
      </w:r>
    </w:p>
    <w:p w:rsidR="00501139" w:rsidRPr="00027265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 xml:space="preserve">Оборудование должно поставляться новым. </w:t>
      </w:r>
    </w:p>
    <w:p w:rsidR="00885C65" w:rsidRPr="00027265" w:rsidRDefault="00885C65" w:rsidP="00885C65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Запрещена поставка оборудования:</w:t>
      </w:r>
    </w:p>
    <w:p w:rsidR="00885C65" w:rsidRPr="00027265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б/у - бывшего в употреблении (эксплуатации);</w:t>
      </w:r>
    </w:p>
    <w:p w:rsidR="00885C65" w:rsidRPr="00027265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после капитального или восстановительного ремонта;</w:t>
      </w:r>
    </w:p>
    <w:p w:rsidR="00885C65" w:rsidRPr="00027265" w:rsidRDefault="00885C65" w:rsidP="00885C65">
      <w:pPr>
        <w:pStyle w:val="a3"/>
        <w:numPr>
          <w:ilvl w:val="0"/>
          <w:numId w:val="3"/>
        </w:numPr>
        <w:spacing w:after="0" w:line="240" w:lineRule="auto"/>
        <w:ind w:left="-141" w:hanging="284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восстановленного после аварии или непродолжительной эксплуатации и т.п.</w:t>
      </w:r>
    </w:p>
    <w:p w:rsidR="00885C65" w:rsidRPr="00027265" w:rsidRDefault="00885C65" w:rsidP="001D2BCE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Перечень прилагаемой в комплекте с оборудованием обязательной технической документации:</w:t>
      </w:r>
    </w:p>
    <w:p w:rsidR="00885C65" w:rsidRPr="00027265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- руководство по эксплуатации оборудованием и техническими средствами;</w:t>
      </w:r>
    </w:p>
    <w:p w:rsidR="00885C65" w:rsidRPr="00027265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- формуляр;</w:t>
      </w:r>
    </w:p>
    <w:p w:rsidR="00885C65" w:rsidRPr="00027265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- паспорт;</w:t>
      </w:r>
    </w:p>
    <w:p w:rsidR="00885C65" w:rsidRPr="00027265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- спецификация;</w:t>
      </w:r>
    </w:p>
    <w:p w:rsidR="00885C65" w:rsidRPr="00027265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- комплектовочная ведомость;</w:t>
      </w:r>
    </w:p>
    <w:p w:rsidR="00885C65" w:rsidRPr="00027265" w:rsidRDefault="00885C65" w:rsidP="00885C65">
      <w:pPr>
        <w:pStyle w:val="a3"/>
        <w:ind w:left="-425"/>
        <w:jc w:val="both"/>
        <w:rPr>
          <w:rFonts w:ascii="Times New Roman" w:hAnsi="Times New Roman" w:cs="Times New Roman"/>
        </w:rPr>
      </w:pPr>
      <w:r w:rsidRPr="00027265">
        <w:rPr>
          <w:rFonts w:ascii="Times New Roman" w:hAnsi="Times New Roman" w:cs="Times New Roman"/>
        </w:rPr>
        <w:t>- технические условия на производство изделия.</w:t>
      </w:r>
    </w:p>
    <w:p w:rsidR="00CA33C0" w:rsidRDefault="00885C65" w:rsidP="00CA33C0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</w:rPr>
      </w:pPr>
      <w:r w:rsidRPr="00027265">
        <w:rPr>
          <w:rFonts w:ascii="Times New Roman" w:eastAsia="Batang" w:hAnsi="Times New Roman" w:cs="Times New Roman"/>
        </w:rPr>
        <w:t xml:space="preserve">Место </w:t>
      </w:r>
      <w:r w:rsidR="00C73FCA" w:rsidRPr="00027265">
        <w:rPr>
          <w:rFonts w:ascii="Times New Roman" w:eastAsia="Batang" w:hAnsi="Times New Roman" w:cs="Times New Roman"/>
        </w:rPr>
        <w:t>поставки</w:t>
      </w:r>
      <w:r w:rsidRPr="00027265">
        <w:rPr>
          <w:rFonts w:ascii="Times New Roman" w:eastAsia="Batang" w:hAnsi="Times New Roman" w:cs="Times New Roman"/>
        </w:rPr>
        <w:t xml:space="preserve">: </w:t>
      </w:r>
      <w:r w:rsidR="007F6E3D" w:rsidRPr="00027265">
        <w:rPr>
          <w:rFonts w:ascii="Times New Roman" w:eastAsia="Batang" w:hAnsi="Times New Roman" w:cs="Times New Roman"/>
        </w:rPr>
        <w:t>г. Якутск</w:t>
      </w:r>
      <w:r w:rsidRPr="00027265">
        <w:rPr>
          <w:rFonts w:ascii="Times New Roman" w:eastAsia="Batang" w:hAnsi="Times New Roman" w:cs="Times New Roman"/>
        </w:rPr>
        <w:t>,</w:t>
      </w:r>
      <w:r w:rsidR="007F6E3D" w:rsidRPr="00027265">
        <w:rPr>
          <w:rFonts w:ascii="Times New Roman" w:eastAsia="Batang" w:hAnsi="Times New Roman" w:cs="Times New Roman"/>
        </w:rPr>
        <w:t xml:space="preserve"> </w:t>
      </w:r>
      <w:r w:rsidR="00C73FCA" w:rsidRPr="00027265">
        <w:rPr>
          <w:rFonts w:ascii="Times New Roman" w:eastAsia="Batang" w:hAnsi="Times New Roman" w:cs="Times New Roman"/>
        </w:rPr>
        <w:t>Маганский</w:t>
      </w:r>
      <w:r w:rsidR="007F6E3D" w:rsidRPr="00027265">
        <w:rPr>
          <w:rFonts w:ascii="Times New Roman" w:eastAsia="Batang" w:hAnsi="Times New Roman" w:cs="Times New Roman"/>
        </w:rPr>
        <w:t xml:space="preserve"> тракт </w:t>
      </w:r>
      <w:r w:rsidR="00C73FCA" w:rsidRPr="00027265">
        <w:rPr>
          <w:rFonts w:ascii="Times New Roman" w:eastAsia="Batang" w:hAnsi="Times New Roman" w:cs="Times New Roman"/>
        </w:rPr>
        <w:t>2 км</w:t>
      </w:r>
      <w:r w:rsidR="007F6E3D" w:rsidRPr="00027265">
        <w:rPr>
          <w:rFonts w:ascii="Times New Roman" w:eastAsia="Batang" w:hAnsi="Times New Roman" w:cs="Times New Roman"/>
        </w:rPr>
        <w:t xml:space="preserve">, </w:t>
      </w:r>
      <w:r w:rsidR="001E1A3B" w:rsidRPr="00027265">
        <w:rPr>
          <w:rFonts w:ascii="Times New Roman" w:eastAsia="Batang" w:hAnsi="Times New Roman" w:cs="Times New Roman"/>
        </w:rPr>
        <w:t>4Б.</w:t>
      </w:r>
      <w:r w:rsidR="00182652" w:rsidRPr="00027265">
        <w:rPr>
          <w:rFonts w:ascii="Times New Roman" w:eastAsia="Batang" w:hAnsi="Times New Roman" w:cs="Times New Roman"/>
        </w:rPr>
        <w:t xml:space="preserve"> </w:t>
      </w:r>
      <w:r w:rsidR="001E1A3B" w:rsidRPr="00027265">
        <w:rPr>
          <w:rFonts w:ascii="Times New Roman" w:eastAsia="Batang" w:hAnsi="Times New Roman" w:cs="Times New Roman"/>
        </w:rPr>
        <w:t>Стр.2</w:t>
      </w:r>
    </w:p>
    <w:p w:rsidR="007A7637" w:rsidRPr="00CA33C0" w:rsidRDefault="007A7637" w:rsidP="00CA33C0">
      <w:pPr>
        <w:pStyle w:val="a3"/>
        <w:numPr>
          <w:ilvl w:val="0"/>
          <w:numId w:val="37"/>
        </w:numPr>
        <w:spacing w:after="0" w:line="240" w:lineRule="auto"/>
        <w:ind w:left="-425" w:hanging="284"/>
        <w:contextualSpacing w:val="0"/>
        <w:jc w:val="both"/>
        <w:rPr>
          <w:rFonts w:ascii="Times New Roman" w:eastAsia="Batang" w:hAnsi="Times New Roman" w:cs="Times New Roman"/>
        </w:rPr>
      </w:pPr>
      <w:r w:rsidRPr="00CA33C0">
        <w:rPr>
          <w:rFonts w:ascii="Times New Roman" w:eastAsia="Batang" w:hAnsi="Times New Roman" w:cs="Times New Roman"/>
        </w:rPr>
        <w:t xml:space="preserve">Срок поставки: в течение </w:t>
      </w:r>
      <w:r w:rsidR="00CA33C0" w:rsidRPr="00CA33C0">
        <w:rPr>
          <w:rFonts w:ascii="Times New Roman" w:eastAsia="Batang" w:hAnsi="Times New Roman" w:cs="Times New Roman"/>
        </w:rPr>
        <w:t>30 календарных дней с момента заключения договора</w:t>
      </w:r>
    </w:p>
    <w:p w:rsidR="009018A4" w:rsidRPr="00027265" w:rsidRDefault="009018A4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</w:p>
    <w:p w:rsidR="00F52F2D" w:rsidRPr="00027265" w:rsidRDefault="00885C65" w:rsidP="000E64FA">
      <w:pPr>
        <w:spacing w:line="180" w:lineRule="auto"/>
        <w:jc w:val="both"/>
        <w:rPr>
          <w:rFonts w:ascii="Times New Roman" w:hAnsi="Times New Roman" w:cs="Times New Roman"/>
          <w:b/>
          <w:bCs/>
          <w:sz w:val="24"/>
          <w:szCs w:val="28"/>
        </w:rPr>
      </w:pPr>
      <w:r w:rsidRPr="00027265">
        <w:rPr>
          <w:rFonts w:ascii="Times New Roman" w:hAnsi="Times New Roman" w:cs="Times New Roman"/>
          <w:b/>
          <w:bCs/>
          <w:sz w:val="24"/>
          <w:szCs w:val="28"/>
        </w:rPr>
        <w:t>Составил:</w:t>
      </w:r>
    </w:p>
    <w:p w:rsidR="00885C65" w:rsidRDefault="00770329" w:rsidP="000E64FA">
      <w:pPr>
        <w:spacing w:line="180" w:lineRule="auto"/>
        <w:jc w:val="both"/>
        <w:rPr>
          <w:rFonts w:ascii="Times New Roman" w:hAnsi="Times New Roman" w:cs="Times New Roman"/>
          <w:bCs/>
          <w:sz w:val="24"/>
          <w:szCs w:val="28"/>
        </w:rPr>
      </w:pPr>
      <w:r w:rsidRPr="00027265">
        <w:rPr>
          <w:rFonts w:ascii="Times New Roman" w:hAnsi="Times New Roman" w:cs="Times New Roman"/>
          <w:bCs/>
          <w:sz w:val="24"/>
          <w:szCs w:val="28"/>
        </w:rPr>
        <w:t xml:space="preserve">И. о. главного </w:t>
      </w:r>
      <w:r w:rsidR="0059321F" w:rsidRPr="00027265">
        <w:rPr>
          <w:rFonts w:ascii="Times New Roman" w:hAnsi="Times New Roman" w:cs="Times New Roman"/>
          <w:bCs/>
          <w:sz w:val="24"/>
          <w:szCs w:val="28"/>
        </w:rPr>
        <w:t xml:space="preserve"> ме</w:t>
      </w:r>
      <w:r w:rsidR="0090770F" w:rsidRPr="00027265">
        <w:rPr>
          <w:rFonts w:ascii="Times New Roman" w:hAnsi="Times New Roman" w:cs="Times New Roman"/>
          <w:bCs/>
          <w:sz w:val="24"/>
          <w:szCs w:val="28"/>
        </w:rPr>
        <w:t>ханик</w:t>
      </w:r>
      <w:r w:rsidRPr="00027265">
        <w:rPr>
          <w:rFonts w:ascii="Times New Roman" w:hAnsi="Times New Roman" w:cs="Times New Roman"/>
          <w:bCs/>
          <w:sz w:val="24"/>
          <w:szCs w:val="28"/>
        </w:rPr>
        <w:t>а</w:t>
      </w:r>
      <w:r w:rsidR="0090770F" w:rsidRPr="00027265">
        <w:rPr>
          <w:rFonts w:ascii="Times New Roman" w:hAnsi="Times New Roman" w:cs="Times New Roman"/>
          <w:bCs/>
          <w:sz w:val="24"/>
          <w:szCs w:val="28"/>
        </w:rPr>
        <w:t xml:space="preserve"> ООО “ЯТЭК-МТ”                                                  </w:t>
      </w:r>
      <w:r w:rsidRPr="00027265">
        <w:rPr>
          <w:rFonts w:ascii="Times New Roman" w:hAnsi="Times New Roman" w:cs="Times New Roman"/>
          <w:bCs/>
          <w:sz w:val="24"/>
          <w:szCs w:val="28"/>
        </w:rPr>
        <w:t xml:space="preserve">   Рязанский  В. В</w:t>
      </w:r>
      <w:r w:rsidR="0059321F" w:rsidRPr="00027265">
        <w:rPr>
          <w:rFonts w:ascii="Times New Roman" w:hAnsi="Times New Roman" w:cs="Times New Roman"/>
          <w:bCs/>
          <w:sz w:val="24"/>
          <w:szCs w:val="28"/>
        </w:rPr>
        <w:t>.</w:t>
      </w:r>
    </w:p>
    <w:sectPr w:rsidR="00885C65" w:rsidSect="009018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7417B"/>
    <w:multiLevelType w:val="hybridMultilevel"/>
    <w:tmpl w:val="B6346F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17A5AA6"/>
    <w:multiLevelType w:val="hybridMultilevel"/>
    <w:tmpl w:val="FD6817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0823BC"/>
    <w:multiLevelType w:val="hybridMultilevel"/>
    <w:tmpl w:val="E24AE5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33794"/>
    <w:multiLevelType w:val="hybridMultilevel"/>
    <w:tmpl w:val="BE80A7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46125C8"/>
    <w:multiLevelType w:val="hybridMultilevel"/>
    <w:tmpl w:val="4984D5B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47B09E8"/>
    <w:multiLevelType w:val="hybridMultilevel"/>
    <w:tmpl w:val="686A1E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5220BC8"/>
    <w:multiLevelType w:val="hybridMultilevel"/>
    <w:tmpl w:val="32C4F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60406AD"/>
    <w:multiLevelType w:val="hybridMultilevel"/>
    <w:tmpl w:val="346ED0FC"/>
    <w:lvl w:ilvl="0" w:tplc="CA12B7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0AB3339C"/>
    <w:multiLevelType w:val="hybridMultilevel"/>
    <w:tmpl w:val="742E84C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0DBA5CF5"/>
    <w:multiLevelType w:val="hybridMultilevel"/>
    <w:tmpl w:val="73CAAA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0A70713"/>
    <w:multiLevelType w:val="hybridMultilevel"/>
    <w:tmpl w:val="AE64DA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11D3734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2376FA8"/>
    <w:multiLevelType w:val="hybridMultilevel"/>
    <w:tmpl w:val="1FC89E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7553E73"/>
    <w:multiLevelType w:val="hybridMultilevel"/>
    <w:tmpl w:val="111CA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E926F26"/>
    <w:multiLevelType w:val="multilevel"/>
    <w:tmpl w:val="450EA2B0"/>
    <w:lvl w:ilvl="0">
      <w:start w:val="1"/>
      <w:numFmt w:val="decimal"/>
      <w:lvlText w:val="%1."/>
      <w:lvlJc w:val="left"/>
      <w:pPr>
        <w:ind w:left="424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529" w:hanging="360"/>
      </w:pPr>
      <w:rPr>
        <w:rFonts w:ascii="Times New Roman" w:eastAsiaTheme="minorHAnsi" w:hAnsi="Times New Roman" w:cs="Times New Roman"/>
      </w:rPr>
    </w:lvl>
    <w:lvl w:ilvl="2">
      <w:start w:val="1"/>
      <w:numFmt w:val="decimal"/>
      <w:isLgl/>
      <w:lvlText w:val="%1.%2.%3"/>
      <w:lvlJc w:val="left"/>
      <w:pPr>
        <w:ind w:left="9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9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4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6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3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4" w:hanging="1440"/>
      </w:pPr>
      <w:rPr>
        <w:rFonts w:hint="default"/>
      </w:rPr>
    </w:lvl>
  </w:abstractNum>
  <w:abstractNum w:abstractNumId="15">
    <w:nsid w:val="20E227B3"/>
    <w:multiLevelType w:val="hybridMultilevel"/>
    <w:tmpl w:val="622C8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48E1293"/>
    <w:multiLevelType w:val="hybridMultilevel"/>
    <w:tmpl w:val="A6826A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5ED227E"/>
    <w:multiLevelType w:val="hybridMultilevel"/>
    <w:tmpl w:val="72E400D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66B0AFA"/>
    <w:multiLevelType w:val="hybridMultilevel"/>
    <w:tmpl w:val="C606551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2F83029F"/>
    <w:multiLevelType w:val="hybridMultilevel"/>
    <w:tmpl w:val="D0828F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12C20AC"/>
    <w:multiLevelType w:val="hybridMultilevel"/>
    <w:tmpl w:val="74A8CF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48D5135"/>
    <w:multiLevelType w:val="hybridMultilevel"/>
    <w:tmpl w:val="B0D674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6756248"/>
    <w:multiLevelType w:val="hybridMultilevel"/>
    <w:tmpl w:val="46E8A2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69413C4"/>
    <w:multiLevelType w:val="hybridMultilevel"/>
    <w:tmpl w:val="20FE0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B16A83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5">
    <w:nsid w:val="36DA07F8"/>
    <w:multiLevelType w:val="hybridMultilevel"/>
    <w:tmpl w:val="120CBC3A"/>
    <w:lvl w:ilvl="0" w:tplc="5B30DDC2">
      <w:start w:val="1"/>
      <w:numFmt w:val="decimal"/>
      <w:lvlText w:val="%1."/>
      <w:lvlJc w:val="left"/>
      <w:pPr>
        <w:ind w:left="5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26">
    <w:nsid w:val="3B9E6B18"/>
    <w:multiLevelType w:val="hybridMultilevel"/>
    <w:tmpl w:val="AAAC24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05E2168"/>
    <w:multiLevelType w:val="hybridMultilevel"/>
    <w:tmpl w:val="6CA6B53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4390959"/>
    <w:multiLevelType w:val="hybridMultilevel"/>
    <w:tmpl w:val="A184F5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6FB5999"/>
    <w:multiLevelType w:val="hybridMultilevel"/>
    <w:tmpl w:val="5ED0B076"/>
    <w:lvl w:ilvl="0" w:tplc="4F5C0E50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0">
    <w:nsid w:val="476D7112"/>
    <w:multiLevelType w:val="hybridMultilevel"/>
    <w:tmpl w:val="FCD8A464"/>
    <w:lvl w:ilvl="0" w:tplc="041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47EB3AC8"/>
    <w:multiLevelType w:val="hybridMultilevel"/>
    <w:tmpl w:val="52609630"/>
    <w:lvl w:ilvl="0" w:tplc="CBA4DFA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2">
    <w:nsid w:val="49545498"/>
    <w:multiLevelType w:val="multilevel"/>
    <w:tmpl w:val="14AA08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51492925"/>
    <w:multiLevelType w:val="hybridMultilevel"/>
    <w:tmpl w:val="E24C2D90"/>
    <w:lvl w:ilvl="0" w:tplc="D82C979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14D4DE9"/>
    <w:multiLevelType w:val="hybridMultilevel"/>
    <w:tmpl w:val="5F66588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7DB302B"/>
    <w:multiLevelType w:val="hybridMultilevel"/>
    <w:tmpl w:val="1FBA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21916A9"/>
    <w:multiLevelType w:val="hybridMultilevel"/>
    <w:tmpl w:val="E75C6C28"/>
    <w:lvl w:ilvl="0" w:tplc="59FC734E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37">
    <w:nsid w:val="637C4991"/>
    <w:multiLevelType w:val="hybridMultilevel"/>
    <w:tmpl w:val="ECF28C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94F523F"/>
    <w:multiLevelType w:val="hybridMultilevel"/>
    <w:tmpl w:val="7566375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23656EE"/>
    <w:multiLevelType w:val="hybridMultilevel"/>
    <w:tmpl w:val="BA7E25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77624970"/>
    <w:multiLevelType w:val="hybridMultilevel"/>
    <w:tmpl w:val="44967E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8C8692E"/>
    <w:multiLevelType w:val="hybridMultilevel"/>
    <w:tmpl w:val="8696B7A0"/>
    <w:lvl w:ilvl="0" w:tplc="E482DC22">
      <w:start w:val="1"/>
      <w:numFmt w:val="decimal"/>
      <w:lvlText w:val="%1."/>
      <w:lvlJc w:val="left"/>
      <w:pPr>
        <w:ind w:left="536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256" w:hanging="360"/>
      </w:pPr>
    </w:lvl>
    <w:lvl w:ilvl="2" w:tplc="0419001B" w:tentative="1">
      <w:start w:val="1"/>
      <w:numFmt w:val="lowerRoman"/>
      <w:lvlText w:val="%3."/>
      <w:lvlJc w:val="right"/>
      <w:pPr>
        <w:ind w:left="1976" w:hanging="180"/>
      </w:pPr>
    </w:lvl>
    <w:lvl w:ilvl="3" w:tplc="0419000F" w:tentative="1">
      <w:start w:val="1"/>
      <w:numFmt w:val="decimal"/>
      <w:lvlText w:val="%4."/>
      <w:lvlJc w:val="left"/>
      <w:pPr>
        <w:ind w:left="2696" w:hanging="360"/>
      </w:pPr>
    </w:lvl>
    <w:lvl w:ilvl="4" w:tplc="04190019" w:tentative="1">
      <w:start w:val="1"/>
      <w:numFmt w:val="lowerLetter"/>
      <w:lvlText w:val="%5."/>
      <w:lvlJc w:val="left"/>
      <w:pPr>
        <w:ind w:left="3416" w:hanging="360"/>
      </w:pPr>
    </w:lvl>
    <w:lvl w:ilvl="5" w:tplc="0419001B" w:tentative="1">
      <w:start w:val="1"/>
      <w:numFmt w:val="lowerRoman"/>
      <w:lvlText w:val="%6."/>
      <w:lvlJc w:val="right"/>
      <w:pPr>
        <w:ind w:left="4136" w:hanging="180"/>
      </w:pPr>
    </w:lvl>
    <w:lvl w:ilvl="6" w:tplc="0419000F" w:tentative="1">
      <w:start w:val="1"/>
      <w:numFmt w:val="decimal"/>
      <w:lvlText w:val="%7."/>
      <w:lvlJc w:val="left"/>
      <w:pPr>
        <w:ind w:left="4856" w:hanging="360"/>
      </w:pPr>
    </w:lvl>
    <w:lvl w:ilvl="7" w:tplc="04190019" w:tentative="1">
      <w:start w:val="1"/>
      <w:numFmt w:val="lowerLetter"/>
      <w:lvlText w:val="%8."/>
      <w:lvlJc w:val="left"/>
      <w:pPr>
        <w:ind w:left="5576" w:hanging="360"/>
      </w:pPr>
    </w:lvl>
    <w:lvl w:ilvl="8" w:tplc="0419001B" w:tentative="1">
      <w:start w:val="1"/>
      <w:numFmt w:val="lowerRoman"/>
      <w:lvlText w:val="%9."/>
      <w:lvlJc w:val="right"/>
      <w:pPr>
        <w:ind w:left="6296" w:hanging="180"/>
      </w:pPr>
    </w:lvl>
  </w:abstractNum>
  <w:abstractNum w:abstractNumId="42">
    <w:nsid w:val="7E0A201D"/>
    <w:multiLevelType w:val="hybridMultilevel"/>
    <w:tmpl w:val="112AB85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>
    <w:nsid w:val="7E61314B"/>
    <w:multiLevelType w:val="hybridMultilevel"/>
    <w:tmpl w:val="89B6AA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5"/>
  </w:num>
  <w:num w:numId="2">
    <w:abstractNumId w:val="11"/>
  </w:num>
  <w:num w:numId="3">
    <w:abstractNumId w:val="17"/>
  </w:num>
  <w:num w:numId="4">
    <w:abstractNumId w:val="31"/>
  </w:num>
  <w:num w:numId="5">
    <w:abstractNumId w:val="33"/>
  </w:num>
  <w:num w:numId="6">
    <w:abstractNumId w:val="16"/>
  </w:num>
  <w:num w:numId="7">
    <w:abstractNumId w:val="38"/>
  </w:num>
  <w:num w:numId="8">
    <w:abstractNumId w:val="6"/>
  </w:num>
  <w:num w:numId="9">
    <w:abstractNumId w:val="23"/>
  </w:num>
  <w:num w:numId="10">
    <w:abstractNumId w:val="26"/>
  </w:num>
  <w:num w:numId="11">
    <w:abstractNumId w:val="21"/>
  </w:num>
  <w:num w:numId="12">
    <w:abstractNumId w:val="3"/>
  </w:num>
  <w:num w:numId="13">
    <w:abstractNumId w:val="43"/>
  </w:num>
  <w:num w:numId="14">
    <w:abstractNumId w:val="0"/>
  </w:num>
  <w:num w:numId="15">
    <w:abstractNumId w:val="1"/>
  </w:num>
  <w:num w:numId="16">
    <w:abstractNumId w:val="20"/>
  </w:num>
  <w:num w:numId="17">
    <w:abstractNumId w:val="27"/>
  </w:num>
  <w:num w:numId="18">
    <w:abstractNumId w:val="12"/>
  </w:num>
  <w:num w:numId="19">
    <w:abstractNumId w:val="34"/>
  </w:num>
  <w:num w:numId="20">
    <w:abstractNumId w:val="28"/>
  </w:num>
  <w:num w:numId="21">
    <w:abstractNumId w:val="4"/>
  </w:num>
  <w:num w:numId="22">
    <w:abstractNumId w:val="18"/>
  </w:num>
  <w:num w:numId="23">
    <w:abstractNumId w:val="5"/>
  </w:num>
  <w:num w:numId="24">
    <w:abstractNumId w:val="39"/>
  </w:num>
  <w:num w:numId="25">
    <w:abstractNumId w:val="40"/>
  </w:num>
  <w:num w:numId="26">
    <w:abstractNumId w:val="30"/>
  </w:num>
  <w:num w:numId="27">
    <w:abstractNumId w:val="7"/>
  </w:num>
  <w:num w:numId="28">
    <w:abstractNumId w:val="13"/>
  </w:num>
  <w:num w:numId="29">
    <w:abstractNumId w:val="19"/>
  </w:num>
  <w:num w:numId="30">
    <w:abstractNumId w:val="15"/>
  </w:num>
  <w:num w:numId="31">
    <w:abstractNumId w:val="37"/>
  </w:num>
  <w:num w:numId="32">
    <w:abstractNumId w:val="9"/>
  </w:num>
  <w:num w:numId="33">
    <w:abstractNumId w:val="22"/>
  </w:num>
  <w:num w:numId="34">
    <w:abstractNumId w:val="2"/>
  </w:num>
  <w:num w:numId="35">
    <w:abstractNumId w:val="8"/>
  </w:num>
  <w:num w:numId="36">
    <w:abstractNumId w:val="10"/>
  </w:num>
  <w:num w:numId="37">
    <w:abstractNumId w:val="42"/>
  </w:num>
  <w:num w:numId="38">
    <w:abstractNumId w:val="14"/>
  </w:num>
  <w:num w:numId="39">
    <w:abstractNumId w:val="41"/>
  </w:num>
  <w:num w:numId="40">
    <w:abstractNumId w:val="25"/>
  </w:num>
  <w:num w:numId="41">
    <w:abstractNumId w:val="36"/>
  </w:num>
  <w:num w:numId="42">
    <w:abstractNumId w:val="24"/>
  </w:num>
  <w:num w:numId="43">
    <w:abstractNumId w:val="29"/>
  </w:num>
  <w:num w:numId="44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E1C"/>
    <w:rsid w:val="00027265"/>
    <w:rsid w:val="000C4651"/>
    <w:rsid w:val="000D180E"/>
    <w:rsid w:val="000D7E1B"/>
    <w:rsid w:val="000E64FA"/>
    <w:rsid w:val="000F14BD"/>
    <w:rsid w:val="00114D75"/>
    <w:rsid w:val="00117F5D"/>
    <w:rsid w:val="00177923"/>
    <w:rsid w:val="00182652"/>
    <w:rsid w:val="001A1576"/>
    <w:rsid w:val="001B2C7A"/>
    <w:rsid w:val="001B3D2F"/>
    <w:rsid w:val="001C523E"/>
    <w:rsid w:val="001D2BCE"/>
    <w:rsid w:val="001E1A3B"/>
    <w:rsid w:val="00200269"/>
    <w:rsid w:val="002126FC"/>
    <w:rsid w:val="0024102F"/>
    <w:rsid w:val="0028117C"/>
    <w:rsid w:val="002A4289"/>
    <w:rsid w:val="002C4421"/>
    <w:rsid w:val="00335B53"/>
    <w:rsid w:val="003D74EC"/>
    <w:rsid w:val="004814B6"/>
    <w:rsid w:val="0049322A"/>
    <w:rsid w:val="004B17FB"/>
    <w:rsid w:val="00501139"/>
    <w:rsid w:val="00526E1C"/>
    <w:rsid w:val="005472CA"/>
    <w:rsid w:val="00555344"/>
    <w:rsid w:val="0058672D"/>
    <w:rsid w:val="0059321F"/>
    <w:rsid w:val="00597789"/>
    <w:rsid w:val="005E57C1"/>
    <w:rsid w:val="0060379F"/>
    <w:rsid w:val="00675FD8"/>
    <w:rsid w:val="00682189"/>
    <w:rsid w:val="006A5B3F"/>
    <w:rsid w:val="006E1E74"/>
    <w:rsid w:val="00707473"/>
    <w:rsid w:val="007077A1"/>
    <w:rsid w:val="00724E92"/>
    <w:rsid w:val="00770329"/>
    <w:rsid w:val="00776A32"/>
    <w:rsid w:val="00780982"/>
    <w:rsid w:val="00783797"/>
    <w:rsid w:val="007A5C1F"/>
    <w:rsid w:val="007A5F19"/>
    <w:rsid w:val="007A7637"/>
    <w:rsid w:val="007B0F76"/>
    <w:rsid w:val="007B15E7"/>
    <w:rsid w:val="007D76FE"/>
    <w:rsid w:val="007F6E3D"/>
    <w:rsid w:val="00865AEE"/>
    <w:rsid w:val="00885C65"/>
    <w:rsid w:val="008B2353"/>
    <w:rsid w:val="008E4458"/>
    <w:rsid w:val="008F7D85"/>
    <w:rsid w:val="009018A4"/>
    <w:rsid w:val="00903DD5"/>
    <w:rsid w:val="0090770F"/>
    <w:rsid w:val="00921170"/>
    <w:rsid w:val="00942597"/>
    <w:rsid w:val="009B28AA"/>
    <w:rsid w:val="00A05A88"/>
    <w:rsid w:val="00A368C0"/>
    <w:rsid w:val="00A44428"/>
    <w:rsid w:val="00AE72CD"/>
    <w:rsid w:val="00AF4234"/>
    <w:rsid w:val="00B0519C"/>
    <w:rsid w:val="00B153EF"/>
    <w:rsid w:val="00B21D2F"/>
    <w:rsid w:val="00B40DFD"/>
    <w:rsid w:val="00B8460A"/>
    <w:rsid w:val="00BA286A"/>
    <w:rsid w:val="00BB545F"/>
    <w:rsid w:val="00BC025E"/>
    <w:rsid w:val="00BD187A"/>
    <w:rsid w:val="00C41A18"/>
    <w:rsid w:val="00C54F0F"/>
    <w:rsid w:val="00C660ED"/>
    <w:rsid w:val="00C73FCA"/>
    <w:rsid w:val="00CA33C0"/>
    <w:rsid w:val="00CA4E9B"/>
    <w:rsid w:val="00CA71EF"/>
    <w:rsid w:val="00CC0EDA"/>
    <w:rsid w:val="00CD2AE7"/>
    <w:rsid w:val="00DC5892"/>
    <w:rsid w:val="00DF5E3B"/>
    <w:rsid w:val="00E06EB2"/>
    <w:rsid w:val="00E21450"/>
    <w:rsid w:val="00E5692A"/>
    <w:rsid w:val="00E87FC5"/>
    <w:rsid w:val="00E97808"/>
    <w:rsid w:val="00EC5088"/>
    <w:rsid w:val="00F1489E"/>
    <w:rsid w:val="00F257EF"/>
    <w:rsid w:val="00F27A0F"/>
    <w:rsid w:val="00F52F2D"/>
    <w:rsid w:val="00F74D67"/>
    <w:rsid w:val="00F84038"/>
    <w:rsid w:val="00FF7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pecifications-item">
    <w:name w:val="specifications-item"/>
    <w:basedOn w:val="a"/>
    <w:rsid w:val="00F27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cifications-name">
    <w:name w:val="specifications-name"/>
    <w:basedOn w:val="a0"/>
    <w:rsid w:val="00F27A0F"/>
  </w:style>
  <w:style w:type="character" w:styleId="a6">
    <w:name w:val="Hyperlink"/>
    <w:basedOn w:val="a0"/>
    <w:uiPriority w:val="99"/>
    <w:semiHidden/>
    <w:unhideWhenUsed/>
    <w:rsid w:val="00F74D67"/>
    <w:rPr>
      <w:color w:val="0000FF"/>
      <w:u w:val="single"/>
    </w:rPr>
  </w:style>
  <w:style w:type="character" w:styleId="a7">
    <w:name w:val="Strong"/>
    <w:basedOn w:val="a0"/>
    <w:uiPriority w:val="22"/>
    <w:qFormat/>
    <w:rsid w:val="00CA4E9B"/>
    <w:rPr>
      <w:b/>
      <w:bCs/>
    </w:rPr>
  </w:style>
  <w:style w:type="paragraph" w:customStyle="1" w:styleId="rteindent1">
    <w:name w:val="rteindent1"/>
    <w:basedOn w:val="a"/>
    <w:rsid w:val="00CA4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CA4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724E9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368C0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F42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F42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724E9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specifications-item">
    <w:name w:val="specifications-item"/>
    <w:basedOn w:val="a"/>
    <w:rsid w:val="00F27A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pecifications-name">
    <w:name w:val="specifications-name"/>
    <w:basedOn w:val="a0"/>
    <w:rsid w:val="00F27A0F"/>
  </w:style>
  <w:style w:type="character" w:styleId="a6">
    <w:name w:val="Hyperlink"/>
    <w:basedOn w:val="a0"/>
    <w:uiPriority w:val="99"/>
    <w:semiHidden/>
    <w:unhideWhenUsed/>
    <w:rsid w:val="00F74D67"/>
    <w:rPr>
      <w:color w:val="0000FF"/>
      <w:u w:val="single"/>
    </w:rPr>
  </w:style>
  <w:style w:type="character" w:styleId="a7">
    <w:name w:val="Strong"/>
    <w:basedOn w:val="a0"/>
    <w:uiPriority w:val="22"/>
    <w:qFormat/>
    <w:rsid w:val="00CA4E9B"/>
    <w:rPr>
      <w:b/>
      <w:bCs/>
    </w:rPr>
  </w:style>
  <w:style w:type="paragraph" w:customStyle="1" w:styleId="rteindent1">
    <w:name w:val="rteindent1"/>
    <w:basedOn w:val="a"/>
    <w:rsid w:val="00CA4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rmal (Web)"/>
    <w:basedOn w:val="a"/>
    <w:uiPriority w:val="99"/>
    <w:semiHidden/>
    <w:unhideWhenUsed/>
    <w:rsid w:val="00CA4E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897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76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6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10394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8234605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91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7978451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729508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61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417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058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03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2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4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539038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646416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509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29705896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1760991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464295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638130">
              <w:marLeft w:val="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5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321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3FF677-E4DB-460C-A619-5C99B85378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405</Words>
  <Characters>2309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Данилов Владислав Федорович</dc:creator>
  <cp:lastModifiedBy>Ковтун Игорь Юрьевич</cp:lastModifiedBy>
  <cp:revision>5</cp:revision>
  <cp:lastPrinted>2020-02-03T05:39:00Z</cp:lastPrinted>
  <dcterms:created xsi:type="dcterms:W3CDTF">2020-07-02T05:44:00Z</dcterms:created>
  <dcterms:modified xsi:type="dcterms:W3CDTF">2020-07-15T12:13:00Z</dcterms:modified>
</cp:coreProperties>
</file>